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4"/>
        <w:tblW w:w="9986" w:type="dxa"/>
        <w:tblBorders>
          <w:bottom w:val="single" w:sz="4" w:space="0" w:color="auto"/>
        </w:tblBorders>
        <w:tblLayout w:type="fixed"/>
        <w:tblLook w:val="04A0"/>
      </w:tblPr>
      <w:tblGrid>
        <w:gridCol w:w="1495"/>
        <w:gridCol w:w="8491"/>
      </w:tblGrid>
      <w:tr w:rsidR="00297055" w:rsidRPr="00FE0760" w:rsidTr="00092142">
        <w:trPr>
          <w:trHeight w:val="1425"/>
        </w:trPr>
        <w:tc>
          <w:tcPr>
            <w:tcW w:w="1495" w:type="dxa"/>
          </w:tcPr>
          <w:p w:rsidR="00297055" w:rsidRPr="00FE0760" w:rsidRDefault="00297055" w:rsidP="00092142">
            <w:r>
              <w:rPr>
                <w:noProof/>
              </w:rPr>
              <w:drawing>
                <wp:inline distT="0" distB="0" distL="0" distR="0">
                  <wp:extent cx="886460" cy="886460"/>
                  <wp:effectExtent l="19050" t="0" r="8890" b="0"/>
                  <wp:docPr id="4" name="Picture 3" descr="C:\Users\nacc\Downloa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c\Download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1" w:type="dxa"/>
          </w:tcPr>
          <w:p w:rsidR="00297055" w:rsidRPr="003250D5" w:rsidRDefault="00297055" w:rsidP="00092142">
            <w:pPr>
              <w:jc w:val="center"/>
              <w:rPr>
                <w:b/>
                <w:sz w:val="26"/>
              </w:rPr>
            </w:pPr>
            <w:r w:rsidRPr="003250D5">
              <w:rPr>
                <w:b/>
                <w:sz w:val="26"/>
              </w:rPr>
              <w:t xml:space="preserve">N.K.P. Salve Institute of Medical Sciences &amp; Research Centre and </w:t>
            </w:r>
          </w:p>
          <w:p w:rsidR="00297055" w:rsidRPr="003250D5" w:rsidRDefault="00297055" w:rsidP="00092142">
            <w:pPr>
              <w:jc w:val="center"/>
              <w:rPr>
                <w:b/>
                <w:sz w:val="26"/>
              </w:rPr>
            </w:pPr>
            <w:proofErr w:type="spellStart"/>
            <w:r w:rsidRPr="003250D5">
              <w:rPr>
                <w:b/>
                <w:sz w:val="26"/>
              </w:rPr>
              <w:t>Lata</w:t>
            </w:r>
            <w:proofErr w:type="spellEnd"/>
            <w:r w:rsidRPr="003250D5">
              <w:rPr>
                <w:b/>
                <w:sz w:val="26"/>
              </w:rPr>
              <w:t xml:space="preserve"> </w:t>
            </w:r>
            <w:proofErr w:type="spellStart"/>
            <w:r w:rsidRPr="003250D5">
              <w:rPr>
                <w:b/>
                <w:sz w:val="26"/>
              </w:rPr>
              <w:t>Mangeshkar</w:t>
            </w:r>
            <w:proofErr w:type="spellEnd"/>
            <w:r w:rsidRPr="003250D5">
              <w:rPr>
                <w:b/>
                <w:sz w:val="26"/>
              </w:rPr>
              <w:t xml:space="preserve"> Hospital</w:t>
            </w:r>
          </w:p>
          <w:p w:rsidR="00297055" w:rsidRPr="00FE0760" w:rsidRDefault="00297055" w:rsidP="00092142">
            <w:pPr>
              <w:jc w:val="center"/>
            </w:pPr>
            <w:proofErr w:type="spellStart"/>
            <w:r w:rsidRPr="003250D5">
              <w:rPr>
                <w:sz w:val="26"/>
              </w:rPr>
              <w:t>Digdoh</w:t>
            </w:r>
            <w:proofErr w:type="spellEnd"/>
            <w:r w:rsidRPr="003250D5">
              <w:rPr>
                <w:sz w:val="26"/>
              </w:rPr>
              <w:t xml:space="preserve"> Hills, </w:t>
            </w:r>
            <w:proofErr w:type="spellStart"/>
            <w:r w:rsidRPr="003250D5">
              <w:rPr>
                <w:sz w:val="26"/>
              </w:rPr>
              <w:t>Hingna</w:t>
            </w:r>
            <w:proofErr w:type="spellEnd"/>
            <w:r w:rsidRPr="003250D5">
              <w:rPr>
                <w:sz w:val="26"/>
              </w:rPr>
              <w:t xml:space="preserve"> Road, Nagpur – 440 019</w:t>
            </w:r>
          </w:p>
        </w:tc>
      </w:tr>
      <w:tr w:rsidR="00297055" w:rsidRPr="00FE0760" w:rsidTr="00092142">
        <w:trPr>
          <w:trHeight w:val="338"/>
        </w:trPr>
        <w:tc>
          <w:tcPr>
            <w:tcW w:w="9986" w:type="dxa"/>
            <w:gridSpan w:val="2"/>
          </w:tcPr>
          <w:p w:rsidR="00297055" w:rsidRPr="00FE0760" w:rsidRDefault="00297055" w:rsidP="00092142">
            <w:pPr>
              <w:jc w:val="center"/>
            </w:pPr>
            <w:r w:rsidRPr="00FE0760">
              <w:rPr>
                <w:sz w:val="20"/>
              </w:rPr>
              <w:t xml:space="preserve">Phone (07104) </w:t>
            </w:r>
            <w:r>
              <w:rPr>
                <w:sz w:val="20"/>
              </w:rPr>
              <w:t>665000,244291</w:t>
            </w:r>
            <w:r w:rsidRPr="00FE0760">
              <w:rPr>
                <w:sz w:val="20"/>
              </w:rPr>
              <w:t>, Fax</w:t>
            </w:r>
            <w:r>
              <w:rPr>
                <w:sz w:val="20"/>
              </w:rPr>
              <w:t>:(</w:t>
            </w:r>
            <w:r w:rsidRPr="00FE0760">
              <w:rPr>
                <w:sz w:val="20"/>
              </w:rPr>
              <w:t xml:space="preserve">07104) 306111- mail: </w:t>
            </w:r>
            <w:hyperlink r:id="rId6" w:history="1">
              <w:r w:rsidRPr="00256651">
                <w:rPr>
                  <w:rStyle w:val="Hyperlink"/>
                  <w:sz w:val="20"/>
                </w:rPr>
                <w:t>nkpsims1@rediffmail.com/website</w:t>
              </w:r>
            </w:hyperlink>
            <w:r w:rsidRPr="00256651">
              <w:rPr>
                <w:sz w:val="20"/>
              </w:rPr>
              <w:t xml:space="preserve"> </w:t>
            </w:r>
            <w:r w:rsidRPr="00FE0760">
              <w:rPr>
                <w:sz w:val="20"/>
              </w:rPr>
              <w:t>:</w:t>
            </w:r>
            <w:r>
              <w:rPr>
                <w:sz w:val="20"/>
              </w:rPr>
              <w:t xml:space="preserve"> www.</w:t>
            </w:r>
            <w:r w:rsidRPr="00FE0760">
              <w:rPr>
                <w:sz w:val="20"/>
              </w:rPr>
              <w:t>nkpsims.in</w:t>
            </w:r>
          </w:p>
        </w:tc>
      </w:tr>
    </w:tbl>
    <w:p w:rsidR="00297055" w:rsidRPr="0078527C" w:rsidRDefault="0010426A" w:rsidP="0078527C">
      <w:r>
        <w:t xml:space="preserve"> NKPSIMS &amp; RC and LMH/</w:t>
      </w:r>
      <w:proofErr w:type="spellStart"/>
      <w:r>
        <w:t>Obgy</w:t>
      </w:r>
      <w:proofErr w:type="spellEnd"/>
      <w:r>
        <w:t>/</w:t>
      </w:r>
      <w:r w:rsidR="00297055">
        <w:t xml:space="preserve">   </w:t>
      </w:r>
      <w:r>
        <w:t>49</w:t>
      </w:r>
      <w:r w:rsidR="00297055">
        <w:t xml:space="preserve"> /2025                    </w:t>
      </w:r>
      <w:r w:rsidR="009B464B">
        <w:t xml:space="preserve">             Date:  05 / 09 </w:t>
      </w:r>
      <w:r w:rsidR="0078527C">
        <w:t>/2025</w:t>
      </w:r>
    </w:p>
    <w:p w:rsidR="00297055" w:rsidRDefault="00297055">
      <w:pPr>
        <w:spacing w:line="606" w:lineRule="exact"/>
        <w:ind w:left="1" w:right="1"/>
        <w:jc w:val="center"/>
        <w:rPr>
          <w:rFonts w:ascii="Arial"/>
          <w:b/>
          <w:sz w:val="54"/>
        </w:rPr>
      </w:pPr>
    </w:p>
    <w:p w:rsidR="005A1E31" w:rsidRPr="00C34A6C" w:rsidRDefault="00297055" w:rsidP="00297055">
      <w:pPr>
        <w:spacing w:line="606" w:lineRule="exact"/>
        <w:ind w:left="1"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A6C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proofErr w:type="spellStart"/>
      <w:r w:rsidRPr="00C34A6C">
        <w:rPr>
          <w:rFonts w:ascii="Times New Roman" w:hAnsi="Times New Roman" w:cs="Times New Roman"/>
          <w:b/>
          <w:sz w:val="32"/>
          <w:szCs w:val="32"/>
        </w:rPr>
        <w:t>Obstetric</w:t>
      </w:r>
      <w:proofErr w:type="spellEnd"/>
      <w:r w:rsidRPr="00C34A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34A6C">
        <w:rPr>
          <w:rFonts w:ascii="Times New Roman" w:hAnsi="Times New Roman" w:cs="Times New Roman"/>
          <w:b/>
          <w:spacing w:val="-5"/>
          <w:sz w:val="32"/>
          <w:szCs w:val="32"/>
        </w:rPr>
        <w:t>and</w:t>
      </w:r>
      <w:r w:rsidRPr="00C34A6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34A6C">
        <w:rPr>
          <w:rFonts w:ascii="Times New Roman" w:hAnsi="Times New Roman" w:cs="Times New Roman"/>
          <w:b/>
          <w:spacing w:val="-2"/>
          <w:sz w:val="32"/>
          <w:szCs w:val="32"/>
        </w:rPr>
        <w:t>Gynecology</w:t>
      </w:r>
      <w:proofErr w:type="gramEnd"/>
    </w:p>
    <w:p w:rsidR="005A1E31" w:rsidRPr="00C34A6C" w:rsidRDefault="00297055">
      <w:pPr>
        <w:ind w:left="1"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A6C">
        <w:rPr>
          <w:rFonts w:ascii="Times New Roman" w:hAnsi="Times New Roman" w:cs="Times New Roman"/>
          <w:b/>
          <w:sz w:val="32"/>
          <w:szCs w:val="32"/>
        </w:rPr>
        <w:t>GUEST</w:t>
      </w:r>
      <w:r w:rsidRPr="00C34A6C">
        <w:rPr>
          <w:rFonts w:ascii="Times New Roman" w:hAnsi="Times New Roman" w:cs="Times New Roman"/>
          <w:b/>
          <w:spacing w:val="-2"/>
          <w:sz w:val="32"/>
          <w:szCs w:val="32"/>
        </w:rPr>
        <w:t xml:space="preserve"> LECTURE</w:t>
      </w:r>
    </w:p>
    <w:p w:rsidR="005A1E31" w:rsidRPr="00C34A6C" w:rsidRDefault="007F203C">
      <w:pPr>
        <w:spacing w:before="313"/>
        <w:ind w:right="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Role of Radiation in Cervical Cancer</w:t>
      </w:r>
    </w:p>
    <w:p w:rsidR="005A1E31" w:rsidRPr="00C34A6C" w:rsidRDefault="005A1E31">
      <w:pPr>
        <w:pStyle w:val="BodyText"/>
        <w:spacing w:before="192"/>
        <w:rPr>
          <w:rFonts w:ascii="Times New Roman" w:hAnsi="Times New Roman" w:cs="Times New Roman"/>
          <w:b/>
        </w:rPr>
      </w:pPr>
    </w:p>
    <w:p w:rsidR="005A1E31" w:rsidRPr="009B464B" w:rsidRDefault="00297055">
      <w:pPr>
        <w:pStyle w:val="BodyText"/>
        <w:spacing w:line="247" w:lineRule="auto"/>
        <w:ind w:left="141" w:right="13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9B464B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9B464B">
        <w:rPr>
          <w:rFonts w:ascii="Times New Roman" w:hAnsi="Times New Roman" w:cs="Times New Roman"/>
          <w:sz w:val="24"/>
          <w:szCs w:val="24"/>
        </w:rPr>
        <w:t xml:space="preserve"> and Gynecology had </w:t>
      </w:r>
      <w:proofErr w:type="spellStart"/>
      <w:r w:rsidRPr="009B464B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B464B">
        <w:rPr>
          <w:rFonts w:ascii="Times New Roman" w:hAnsi="Times New Roman" w:cs="Times New Roman"/>
          <w:sz w:val="24"/>
          <w:szCs w:val="24"/>
        </w:rPr>
        <w:t xml:space="preserve"> Guest</w:t>
      </w:r>
      <w:r w:rsidR="001603A7" w:rsidRPr="009B464B">
        <w:rPr>
          <w:rFonts w:ascii="Times New Roman" w:hAnsi="Times New Roman" w:cs="Times New Roman"/>
          <w:sz w:val="24"/>
          <w:szCs w:val="24"/>
        </w:rPr>
        <w:t xml:space="preserve"> Lecture on </w:t>
      </w:r>
      <w:r w:rsidR="007F203C" w:rsidRPr="009B464B">
        <w:rPr>
          <w:rFonts w:ascii="Times New Roman" w:hAnsi="Times New Roman" w:cs="Times New Roman"/>
          <w:sz w:val="24"/>
          <w:szCs w:val="24"/>
        </w:rPr>
        <w:t>‘Role of Radiation in Cervical Cancer’</w:t>
      </w:r>
      <w:r w:rsidRPr="009B464B">
        <w:rPr>
          <w:rFonts w:ascii="Times New Roman" w:hAnsi="Times New Roman" w:cs="Times New Roman"/>
          <w:sz w:val="24"/>
          <w:szCs w:val="24"/>
        </w:rPr>
        <w:t xml:space="preserve"> by Dr. </w:t>
      </w:r>
      <w:proofErr w:type="spellStart"/>
      <w:r w:rsidR="007F203C" w:rsidRPr="009B464B">
        <w:rPr>
          <w:rFonts w:ascii="Times New Roman" w:hAnsi="Times New Roman" w:cs="Times New Roman"/>
          <w:sz w:val="24"/>
          <w:szCs w:val="24"/>
        </w:rPr>
        <w:t>Abhinav</w:t>
      </w:r>
      <w:proofErr w:type="spellEnd"/>
      <w:r w:rsidR="007F203C" w:rsidRPr="009B4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3C" w:rsidRPr="009B464B">
        <w:rPr>
          <w:rFonts w:ascii="Times New Roman" w:hAnsi="Times New Roman" w:cs="Times New Roman"/>
          <w:sz w:val="24"/>
          <w:szCs w:val="24"/>
        </w:rPr>
        <w:t>Puppalwar</w:t>
      </w:r>
      <w:proofErr w:type="spellEnd"/>
      <w:r w:rsidR="007F203C" w:rsidRPr="009B464B">
        <w:rPr>
          <w:rFonts w:ascii="Times New Roman" w:hAnsi="Times New Roman" w:cs="Times New Roman"/>
          <w:sz w:val="24"/>
          <w:szCs w:val="24"/>
        </w:rPr>
        <w:t xml:space="preserve"> on 04</w:t>
      </w:r>
      <w:r w:rsidR="005750F7" w:rsidRPr="009B464B">
        <w:rPr>
          <w:rFonts w:ascii="Times New Roman" w:hAnsi="Times New Roman" w:cs="Times New Roman"/>
          <w:sz w:val="24"/>
          <w:szCs w:val="24"/>
        </w:rPr>
        <w:t>/0</w:t>
      </w:r>
      <w:r w:rsidR="007F203C" w:rsidRPr="009B464B">
        <w:rPr>
          <w:rFonts w:ascii="Times New Roman" w:hAnsi="Times New Roman" w:cs="Times New Roman"/>
          <w:sz w:val="24"/>
          <w:szCs w:val="24"/>
        </w:rPr>
        <w:t>9</w:t>
      </w:r>
      <w:r w:rsidR="005750F7" w:rsidRPr="009B464B">
        <w:rPr>
          <w:rFonts w:ascii="Times New Roman" w:hAnsi="Times New Roman" w:cs="Times New Roman"/>
          <w:sz w:val="24"/>
          <w:szCs w:val="24"/>
        </w:rPr>
        <w:t xml:space="preserve">/25 at </w:t>
      </w:r>
      <w:r w:rsidR="007F203C" w:rsidRPr="009B464B">
        <w:rPr>
          <w:rFonts w:ascii="Times New Roman" w:hAnsi="Times New Roman" w:cs="Times New Roman"/>
          <w:sz w:val="24"/>
          <w:szCs w:val="24"/>
        </w:rPr>
        <w:t>1</w:t>
      </w:r>
      <w:r w:rsidR="005750F7" w:rsidRPr="009B464B">
        <w:rPr>
          <w:rFonts w:ascii="Times New Roman" w:hAnsi="Times New Roman" w:cs="Times New Roman"/>
          <w:sz w:val="24"/>
          <w:szCs w:val="24"/>
        </w:rPr>
        <w:t xml:space="preserve"> pm in OPD seminar r</w:t>
      </w:r>
      <w:r w:rsidRPr="009B464B">
        <w:rPr>
          <w:rFonts w:ascii="Times New Roman" w:hAnsi="Times New Roman" w:cs="Times New Roman"/>
          <w:sz w:val="24"/>
          <w:szCs w:val="24"/>
        </w:rPr>
        <w:t xml:space="preserve">oom. The lecture was </w:t>
      </w:r>
      <w:proofErr w:type="spellStart"/>
      <w:r w:rsidRPr="009B464B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B464B">
        <w:rPr>
          <w:rFonts w:ascii="Times New Roman" w:hAnsi="Times New Roman" w:cs="Times New Roman"/>
          <w:sz w:val="24"/>
          <w:szCs w:val="24"/>
        </w:rPr>
        <w:t xml:space="preserve"> for Post-graduate student</w:t>
      </w:r>
      <w:r w:rsidR="00C34A6C" w:rsidRPr="009B464B">
        <w:rPr>
          <w:rFonts w:ascii="Times New Roman" w:hAnsi="Times New Roman" w:cs="Times New Roman"/>
          <w:sz w:val="24"/>
          <w:szCs w:val="24"/>
        </w:rPr>
        <w:t>s</w:t>
      </w:r>
      <w:r w:rsidRPr="009B464B">
        <w:rPr>
          <w:rFonts w:ascii="Times New Roman" w:hAnsi="Times New Roman" w:cs="Times New Roman"/>
          <w:sz w:val="24"/>
          <w:szCs w:val="24"/>
        </w:rPr>
        <w:t xml:space="preserve"> and faculty members of </w:t>
      </w:r>
      <w:proofErr w:type="spellStart"/>
      <w:r w:rsidRPr="009B464B">
        <w:rPr>
          <w:rFonts w:ascii="Times New Roman" w:hAnsi="Times New Roman" w:cs="Times New Roman"/>
          <w:sz w:val="24"/>
          <w:szCs w:val="24"/>
        </w:rPr>
        <w:t>Obstetric</w:t>
      </w:r>
      <w:proofErr w:type="spellEnd"/>
      <w:r w:rsidRPr="009B464B">
        <w:rPr>
          <w:rFonts w:ascii="Times New Roman" w:hAnsi="Times New Roman" w:cs="Times New Roman"/>
          <w:sz w:val="24"/>
          <w:szCs w:val="24"/>
        </w:rPr>
        <w:t xml:space="preserve"> and Gynecology department. This was followed by question </w:t>
      </w:r>
      <w:r w:rsidR="001603A7" w:rsidRPr="009B464B">
        <w:rPr>
          <w:rFonts w:ascii="Times New Roman" w:hAnsi="Times New Roman" w:cs="Times New Roman"/>
          <w:sz w:val="24"/>
          <w:szCs w:val="24"/>
        </w:rPr>
        <w:t xml:space="preserve">and answer </w:t>
      </w:r>
      <w:proofErr w:type="gramStart"/>
      <w:r w:rsidR="001603A7" w:rsidRPr="009B464B">
        <w:rPr>
          <w:rFonts w:ascii="Times New Roman" w:hAnsi="Times New Roman" w:cs="Times New Roman"/>
          <w:sz w:val="24"/>
          <w:szCs w:val="24"/>
        </w:rPr>
        <w:t>session,</w:t>
      </w:r>
      <w:proofErr w:type="gramEnd"/>
      <w:r w:rsidR="001603A7" w:rsidRPr="009B464B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F203C" w:rsidRPr="009B464B">
        <w:rPr>
          <w:rFonts w:ascii="Times New Roman" w:hAnsi="Times New Roman" w:cs="Times New Roman"/>
          <w:sz w:val="24"/>
          <w:szCs w:val="24"/>
        </w:rPr>
        <w:t>Abhinav</w:t>
      </w:r>
      <w:proofErr w:type="spellEnd"/>
      <w:r w:rsidR="001603A7" w:rsidRPr="009B464B">
        <w:rPr>
          <w:rFonts w:ascii="Times New Roman" w:hAnsi="Times New Roman" w:cs="Times New Roman"/>
          <w:sz w:val="24"/>
          <w:szCs w:val="24"/>
        </w:rPr>
        <w:t xml:space="preserve"> c</w:t>
      </w:r>
      <w:r w:rsidRPr="009B464B">
        <w:rPr>
          <w:rFonts w:ascii="Times New Roman" w:hAnsi="Times New Roman" w:cs="Times New Roman"/>
          <w:sz w:val="24"/>
          <w:szCs w:val="24"/>
        </w:rPr>
        <w:t xml:space="preserve">larified the doubts and answered the queries. The lecture was well appreciated by the </w:t>
      </w:r>
      <w:r w:rsidR="001603A7" w:rsidRPr="009B464B">
        <w:rPr>
          <w:rFonts w:ascii="Times New Roman" w:hAnsi="Times New Roman" w:cs="Times New Roman"/>
          <w:sz w:val="24"/>
          <w:szCs w:val="24"/>
        </w:rPr>
        <w:t>P</w:t>
      </w:r>
      <w:r w:rsidRPr="009B464B">
        <w:rPr>
          <w:rFonts w:ascii="Times New Roman" w:hAnsi="Times New Roman" w:cs="Times New Roman"/>
          <w:sz w:val="24"/>
          <w:szCs w:val="24"/>
        </w:rPr>
        <w:t>ost-graduate student</w:t>
      </w:r>
      <w:r w:rsidR="001603A7" w:rsidRPr="009B464B">
        <w:rPr>
          <w:rFonts w:ascii="Times New Roman" w:hAnsi="Times New Roman" w:cs="Times New Roman"/>
          <w:sz w:val="24"/>
          <w:szCs w:val="24"/>
        </w:rPr>
        <w:t>s</w:t>
      </w:r>
      <w:r w:rsidRPr="009B464B">
        <w:rPr>
          <w:rFonts w:ascii="Times New Roman" w:hAnsi="Times New Roman" w:cs="Times New Roman"/>
          <w:sz w:val="24"/>
          <w:szCs w:val="24"/>
        </w:rPr>
        <w:t xml:space="preserve"> and faculty members of Obstetric and Gynecology department. </w:t>
      </w:r>
      <w:r w:rsidR="001603A7" w:rsidRPr="009B464B">
        <w:rPr>
          <w:rFonts w:ascii="Times New Roman" w:hAnsi="Times New Roman" w:cs="Times New Roman"/>
          <w:sz w:val="24"/>
          <w:szCs w:val="24"/>
        </w:rPr>
        <w:t>The lecture was attended by all</w:t>
      </w:r>
      <w:r w:rsidRPr="009B464B">
        <w:rPr>
          <w:rFonts w:ascii="Times New Roman" w:hAnsi="Times New Roman" w:cs="Times New Roman"/>
          <w:sz w:val="24"/>
          <w:szCs w:val="24"/>
        </w:rPr>
        <w:t xml:space="preserve"> including the faculty members.</w:t>
      </w:r>
    </w:p>
    <w:p w:rsidR="005A1E31" w:rsidRPr="009B464B" w:rsidRDefault="005A1E31">
      <w:pPr>
        <w:pStyle w:val="BodyText"/>
        <w:rPr>
          <w:rFonts w:ascii="Times New Roman" w:hAnsi="Times New Roman" w:cs="Times New Roman"/>
        </w:rPr>
      </w:pPr>
    </w:p>
    <w:p w:rsidR="0078527C" w:rsidRPr="0023494E" w:rsidRDefault="0078527C" w:rsidP="0023494E">
      <w:pPr>
        <w:pStyle w:val="BodyText"/>
      </w:pPr>
    </w:p>
    <w:p w:rsidR="0078527C" w:rsidRDefault="0023494E" w:rsidP="0023494E">
      <w:pPr>
        <w:pStyle w:val="BodyText"/>
      </w:pPr>
      <w:r>
        <w:t xml:space="preserve"> </w:t>
      </w:r>
    </w:p>
    <w:p w:rsidR="0078527C" w:rsidRPr="009B464B" w:rsidRDefault="009B464B" w:rsidP="009B464B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9B464B">
        <w:rPr>
          <w:rFonts w:ascii="Times New Roman" w:hAnsi="Times New Roman" w:cs="Times New Roman"/>
          <w:sz w:val="24"/>
          <w:szCs w:val="24"/>
        </w:rPr>
        <w:t>Professor &amp;</w:t>
      </w:r>
      <w:proofErr w:type="gramEnd"/>
      <w:r w:rsidRPr="009B464B">
        <w:rPr>
          <w:rFonts w:ascii="Times New Roman" w:hAnsi="Times New Roman" w:cs="Times New Roman"/>
          <w:sz w:val="24"/>
          <w:szCs w:val="24"/>
        </w:rPr>
        <w:t xml:space="preserve"> HOD</w:t>
      </w:r>
    </w:p>
    <w:p w:rsidR="009B464B" w:rsidRPr="009B464B" w:rsidRDefault="009B464B" w:rsidP="009B464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 xml:space="preserve">Dept. of OBGY </w:t>
      </w:r>
    </w:p>
    <w:p w:rsidR="0078527C" w:rsidRPr="009B464B" w:rsidRDefault="0078527C">
      <w:pPr>
        <w:spacing w:line="420" w:lineRule="auto"/>
        <w:ind w:left="141" w:right="8334"/>
        <w:rPr>
          <w:rFonts w:ascii="Times New Roman" w:hAnsi="Times New Roman" w:cs="Times New Roman"/>
          <w:spacing w:val="-2"/>
          <w:sz w:val="24"/>
          <w:szCs w:val="24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>
      <w:pPr>
        <w:spacing w:line="420" w:lineRule="auto"/>
        <w:ind w:left="141" w:right="8334"/>
        <w:rPr>
          <w:rFonts w:ascii="Arial" w:hAnsi="Arial" w:cs="Arial"/>
          <w:spacing w:val="-2"/>
          <w:sz w:val="20"/>
        </w:rPr>
      </w:pPr>
    </w:p>
    <w:p w:rsidR="0078527C" w:rsidRDefault="0078527C" w:rsidP="0078527C">
      <w:pPr>
        <w:pStyle w:val="BodyText"/>
      </w:pPr>
      <w:r>
        <w:t xml:space="preserve">  </w:t>
      </w: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</w:p>
    <w:p w:rsidR="002B6453" w:rsidRDefault="002B6453" w:rsidP="0078527C">
      <w:pPr>
        <w:pStyle w:val="BodyText"/>
      </w:pPr>
      <w:r>
        <w:rPr>
          <w:noProof/>
        </w:rPr>
        <w:drawing>
          <wp:inline distT="0" distB="0" distL="0" distR="0">
            <wp:extent cx="3032159" cy="2435192"/>
            <wp:effectExtent l="19050" t="0" r="0" b="0"/>
            <wp:docPr id="2" name="Picture 2" descr="C:\Users\gyn office\Desktop\Guest lecture Report Sep. 2025\175731700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n office\Desktop\Guest lecture Report Sep. 2025\1757317009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45" cy="243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453">
        <w:drawing>
          <wp:inline distT="0" distB="0" distL="0" distR="0">
            <wp:extent cx="3141051" cy="2444817"/>
            <wp:effectExtent l="19050" t="0" r="2199" b="0"/>
            <wp:docPr id="3" name="Picture 1" descr="C:\Users\gyn office\Desktop\Guest lecture Report Sep. 2025\175731700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n office\Desktop\Guest lecture Report Sep. 2025\1757317009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465" cy="244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53" w:rsidRDefault="002B6453" w:rsidP="0078527C">
      <w:pPr>
        <w:pStyle w:val="BodyText"/>
      </w:pPr>
      <w:r>
        <w:rPr>
          <w:noProof/>
        </w:rPr>
        <w:drawing>
          <wp:inline distT="0" distB="0" distL="0" distR="0">
            <wp:extent cx="3051209" cy="3128210"/>
            <wp:effectExtent l="19050" t="0" r="0" b="0"/>
            <wp:docPr id="5" name="Picture 3" descr="C:\Users\gyn office\Desktop\Guest lecture Report Sep. 2025\175731700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n office\Desktop\Guest lecture Report Sep. 2025\17573170089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04" cy="312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453">
        <w:drawing>
          <wp:inline distT="0" distB="0" distL="0" distR="0">
            <wp:extent cx="3126506" cy="3128210"/>
            <wp:effectExtent l="19050" t="0" r="0" b="0"/>
            <wp:docPr id="7" name="Picture 4" descr="C:\Users\gyn office\Desktop\Guest lecture Report Sep. 2025\1757317009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n office\Desktop\Guest lecture Report Sep. 2025\1757317009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06" cy="312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53" w:rsidRPr="00297055" w:rsidRDefault="002B6453" w:rsidP="0078527C">
      <w:pPr>
        <w:pStyle w:val="BodyText"/>
      </w:pPr>
    </w:p>
    <w:sectPr w:rsidR="002B6453" w:rsidRPr="00297055" w:rsidSect="00297055">
      <w:type w:val="continuous"/>
      <w:pgSz w:w="11910" w:h="16840" w:code="9"/>
      <w:pgMar w:top="1140" w:right="992" w:bottom="280" w:left="99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5C9"/>
    <w:multiLevelType w:val="hybridMultilevel"/>
    <w:tmpl w:val="BEF4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1E31"/>
    <w:rsid w:val="0010426A"/>
    <w:rsid w:val="001603A7"/>
    <w:rsid w:val="00216017"/>
    <w:rsid w:val="0023494E"/>
    <w:rsid w:val="00297055"/>
    <w:rsid w:val="002B1841"/>
    <w:rsid w:val="002B6453"/>
    <w:rsid w:val="005750F7"/>
    <w:rsid w:val="005A1E31"/>
    <w:rsid w:val="006F0365"/>
    <w:rsid w:val="0078527C"/>
    <w:rsid w:val="007F203C"/>
    <w:rsid w:val="009B464B"/>
    <w:rsid w:val="00C34A6C"/>
    <w:rsid w:val="00CA478A"/>
    <w:rsid w:val="00D01FB4"/>
    <w:rsid w:val="00D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E31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1E31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5A1E31"/>
  </w:style>
  <w:style w:type="paragraph" w:customStyle="1" w:styleId="TableParagraph">
    <w:name w:val="Table Paragraph"/>
    <w:basedOn w:val="Normal"/>
    <w:uiPriority w:val="1"/>
    <w:qFormat/>
    <w:rsid w:val="005A1E31"/>
  </w:style>
  <w:style w:type="character" w:styleId="Hyperlink">
    <w:name w:val="Hyperlink"/>
    <w:rsid w:val="00297055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5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psims1@rediffmail.com/websit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2</dc:title>
  <cp:lastModifiedBy>gyn office</cp:lastModifiedBy>
  <cp:revision>13</cp:revision>
  <cp:lastPrinted>2025-01-25T05:19:00Z</cp:lastPrinted>
  <dcterms:created xsi:type="dcterms:W3CDTF">2025-01-24T08:30:00Z</dcterms:created>
  <dcterms:modified xsi:type="dcterms:W3CDTF">2025-09-09T06:37:00Z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2025-01-24T00:00:00Z</vt:filetime>
  </property>
  <property fmtid="{D5CDD505-2E9C-101B-9397-08002B2CF9AE}" pid="5" name="Producer">
    <vt:lpwstr>iOS Version 18.1.1 (Build 22B91) Quartz PDFContext</vt:lpwstr>
  </property>
</Properties>
</file>